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5D" w:rsidRPr="004E505D" w:rsidRDefault="004E505D" w:rsidP="004E505D">
      <w:pPr>
        <w:jc w:val="center"/>
        <w:rPr>
          <w:rFonts w:ascii="Verdana" w:hAnsi="Verdana"/>
          <w:b/>
          <w:color w:val="000000"/>
          <w:sz w:val="31"/>
          <w:szCs w:val="17"/>
          <w:u w:val="single"/>
        </w:rPr>
      </w:pPr>
      <w:r w:rsidRPr="004E505D">
        <w:rPr>
          <w:rFonts w:ascii="Verdana" w:hAnsi="Verdana"/>
          <w:b/>
          <w:color w:val="000000"/>
          <w:sz w:val="31"/>
          <w:szCs w:val="17"/>
          <w:u w:val="single"/>
        </w:rPr>
        <w:t>Biodata</w:t>
      </w:r>
    </w:p>
    <w:p w:rsidR="005B264A" w:rsidRPr="004E505D" w:rsidRDefault="004E505D" w:rsidP="004E505D">
      <w:pPr>
        <w:rPr>
          <w:rFonts w:ascii="Arial" w:hAnsi="Arial"/>
          <w:b/>
          <w:color w:val="000000"/>
          <w:sz w:val="23"/>
          <w:szCs w:val="17"/>
        </w:rPr>
      </w:pPr>
      <w:r w:rsidRPr="004E505D">
        <w:rPr>
          <w:rFonts w:ascii="Arial" w:hAnsi="Arial"/>
          <w:b/>
          <w:color w:val="000000"/>
          <w:sz w:val="23"/>
          <w:szCs w:val="17"/>
        </w:rPr>
        <w:t xml:space="preserve">Name: </w:t>
      </w:r>
      <w:proofErr w:type="spellStart"/>
      <w:r w:rsidRPr="004E505D">
        <w:rPr>
          <w:rFonts w:ascii="Arial" w:hAnsi="Arial"/>
          <w:b/>
          <w:color w:val="000000"/>
          <w:sz w:val="23"/>
          <w:szCs w:val="17"/>
        </w:rPr>
        <w:t>Dr.</w:t>
      </w:r>
      <w:proofErr w:type="spellEnd"/>
      <w:r w:rsidRPr="004E505D">
        <w:rPr>
          <w:rFonts w:ascii="Arial" w:hAnsi="Arial"/>
          <w:b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b/>
          <w:color w:val="000000"/>
          <w:sz w:val="23"/>
          <w:szCs w:val="17"/>
        </w:rPr>
        <w:t>Dhananjay</w:t>
      </w:r>
      <w:proofErr w:type="spellEnd"/>
      <w:r w:rsidRPr="004E505D">
        <w:rPr>
          <w:rFonts w:ascii="Arial" w:hAnsi="Arial"/>
          <w:b/>
          <w:color w:val="000000"/>
          <w:sz w:val="23"/>
          <w:szCs w:val="17"/>
        </w:rPr>
        <w:t xml:space="preserve"> Vasant </w:t>
      </w:r>
      <w:proofErr w:type="spellStart"/>
      <w:r w:rsidRPr="004E505D">
        <w:rPr>
          <w:rFonts w:ascii="Arial" w:hAnsi="Arial"/>
          <w:b/>
          <w:color w:val="000000"/>
          <w:sz w:val="23"/>
          <w:szCs w:val="17"/>
        </w:rPr>
        <w:t>Waghmare</w:t>
      </w:r>
      <w:proofErr w:type="spellEnd"/>
    </w:p>
    <w:p w:rsidR="004E505D" w:rsidRPr="004E505D" w:rsidRDefault="004E505D">
      <w:pPr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>Educational Qualification: MA, Ph. D (SET)</w:t>
      </w:r>
    </w:p>
    <w:p w:rsidR="004E505D" w:rsidRPr="004E505D" w:rsidRDefault="004E505D">
      <w:pPr>
        <w:rPr>
          <w:rFonts w:ascii="Arial" w:hAnsi="Arial"/>
          <w:color w:val="000000"/>
          <w:sz w:val="23"/>
          <w:szCs w:val="17"/>
        </w:rPr>
      </w:pPr>
      <w:proofErr w:type="spellStart"/>
      <w:r w:rsidRPr="004E505D">
        <w:rPr>
          <w:rFonts w:ascii="Arial" w:hAnsi="Arial"/>
          <w:color w:val="000000"/>
          <w:sz w:val="23"/>
          <w:szCs w:val="17"/>
        </w:rPr>
        <w:t>Guideship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Details: M. Phil and Ph. D guide, Associated with Department of Marathi, SPPU, Pune.</w:t>
      </w:r>
    </w:p>
    <w:p w:rsidR="004E505D" w:rsidRPr="004E505D" w:rsidRDefault="004E505D">
      <w:pPr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>Date of Birth: 20</w:t>
      </w:r>
      <w:r w:rsidRPr="004E505D">
        <w:rPr>
          <w:rFonts w:ascii="Arial" w:hAnsi="Arial"/>
          <w:color w:val="000000"/>
          <w:sz w:val="23"/>
          <w:szCs w:val="17"/>
          <w:vertAlign w:val="superscript"/>
        </w:rPr>
        <w:t>th</w:t>
      </w:r>
      <w:r w:rsidRPr="004E505D">
        <w:rPr>
          <w:rFonts w:ascii="Arial" w:hAnsi="Arial"/>
          <w:color w:val="000000"/>
          <w:sz w:val="23"/>
          <w:szCs w:val="17"/>
        </w:rPr>
        <w:t xml:space="preserve"> June 1971</w:t>
      </w:r>
    </w:p>
    <w:p w:rsidR="004E505D" w:rsidRPr="004E505D" w:rsidRDefault="004E505D">
      <w:pPr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>Designation: Associate Professor</w:t>
      </w:r>
    </w:p>
    <w:p w:rsidR="004E505D" w:rsidRPr="004E505D" w:rsidRDefault="004E505D">
      <w:pPr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>Experience: 22 Years</w:t>
      </w:r>
    </w:p>
    <w:p w:rsidR="004E505D" w:rsidRPr="004E505D" w:rsidRDefault="004E505D">
      <w:pPr>
        <w:rPr>
          <w:rFonts w:ascii="Arial" w:hAnsi="Arial"/>
          <w:color w:val="000000"/>
          <w:sz w:val="23"/>
          <w:szCs w:val="17"/>
        </w:rPr>
      </w:pPr>
      <w:proofErr w:type="spellStart"/>
      <w:r w:rsidRPr="004E505D">
        <w:rPr>
          <w:rFonts w:ascii="Arial" w:hAnsi="Arial"/>
          <w:color w:val="000000"/>
          <w:sz w:val="23"/>
          <w:szCs w:val="17"/>
        </w:rPr>
        <w:t>Researh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Area: Dalit literature</w:t>
      </w:r>
    </w:p>
    <w:p w:rsidR="004E505D" w:rsidRPr="004E505D" w:rsidRDefault="004E505D">
      <w:pPr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>Mobile No.: 9850650952</w:t>
      </w:r>
      <w:bookmarkStart w:id="0" w:name="_GoBack"/>
      <w:bookmarkEnd w:id="0"/>
    </w:p>
    <w:p w:rsidR="004E505D" w:rsidRPr="004E505D" w:rsidRDefault="004E505D">
      <w:pPr>
        <w:rPr>
          <w:rFonts w:ascii="Arial" w:eastAsia="Times New Roman" w:hAnsi="Arial" w:cs="Times New Roman"/>
          <w:color w:val="000000"/>
          <w:sz w:val="23"/>
          <w:szCs w:val="17"/>
          <w:lang w:eastAsia="en-IN"/>
        </w:rPr>
      </w:pPr>
      <w:r w:rsidRPr="004E505D">
        <w:rPr>
          <w:rFonts w:ascii="Arial" w:hAnsi="Arial"/>
          <w:color w:val="000000"/>
          <w:sz w:val="23"/>
          <w:szCs w:val="17"/>
        </w:rPr>
        <w:t>Email: dhanmarathi@gmail.com</w:t>
      </w:r>
    </w:p>
    <w:p w:rsidR="005B264A" w:rsidRPr="004E505D" w:rsidRDefault="005B264A" w:rsidP="005B264A">
      <w:pPr>
        <w:pStyle w:val="NormalWeb"/>
        <w:rPr>
          <w:rFonts w:ascii="Arial" w:hAnsi="Arial"/>
          <w:b/>
          <w:color w:val="000000"/>
          <w:sz w:val="23"/>
          <w:szCs w:val="17"/>
          <w:u w:val="single"/>
        </w:rPr>
      </w:pPr>
      <w:r w:rsidRPr="004E505D">
        <w:rPr>
          <w:rFonts w:ascii="Arial" w:hAnsi="Arial"/>
          <w:b/>
          <w:color w:val="000000"/>
          <w:sz w:val="23"/>
          <w:szCs w:val="17"/>
          <w:u w:val="single"/>
        </w:rPr>
        <w:t>Publications:</w:t>
      </w:r>
    </w:p>
    <w:p w:rsidR="005B264A" w:rsidRPr="004E505D" w:rsidRDefault="005B264A" w:rsidP="005B264A">
      <w:pPr>
        <w:pStyle w:val="NormalWeb"/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 xml:space="preserve">1) Marathi Dalit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Gramin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Kadambari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; 2013, National Seminar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Junnar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>, Pune.</w:t>
      </w:r>
    </w:p>
    <w:p w:rsidR="005B264A" w:rsidRPr="004E505D" w:rsidRDefault="005B264A" w:rsidP="005B264A">
      <w:pPr>
        <w:pStyle w:val="NormalWeb"/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 xml:space="preserve">2)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Sanshodhan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Swarup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ani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Pandhati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; 2012, National Seminar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Junnar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>, Pune.</w:t>
      </w:r>
    </w:p>
    <w:p w:rsidR="005B264A" w:rsidRPr="004E505D" w:rsidRDefault="005B264A" w:rsidP="005B264A">
      <w:pPr>
        <w:pStyle w:val="NormalWeb"/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 xml:space="preserve">3)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Prasar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Madhyame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ani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Marathi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Bhasha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; 2011, National Seminar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Junnar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Pune.</w:t>
      </w:r>
    </w:p>
    <w:p w:rsidR="005B264A" w:rsidRPr="004E505D" w:rsidRDefault="005B264A" w:rsidP="005B264A">
      <w:pPr>
        <w:pStyle w:val="NormalWeb"/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 xml:space="preserve">4)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Sahitya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Akadami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Prapt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Lekhak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Vidyarthi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Bhet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; 2010, National Seminar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Junnar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Pune</w:t>
      </w:r>
    </w:p>
    <w:p w:rsidR="005B264A" w:rsidRPr="004E505D" w:rsidRDefault="005B264A" w:rsidP="005B264A">
      <w:pPr>
        <w:pStyle w:val="NormalWeb"/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 xml:space="preserve">5)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Sahitya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Ani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Samajshastra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>; 2009, National Conference, Akola</w:t>
      </w:r>
    </w:p>
    <w:p w:rsidR="005B264A" w:rsidRPr="004E505D" w:rsidRDefault="005B264A" w:rsidP="005B264A">
      <w:pPr>
        <w:pStyle w:val="NormalWeb"/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 xml:space="preserve">6)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Bhasha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vidnyanatil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vividh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pravah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; 2008, National Conference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Ghodegaon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>, Pune</w:t>
      </w:r>
    </w:p>
    <w:p w:rsidR="005B264A" w:rsidRPr="004E505D" w:rsidRDefault="005B264A" w:rsidP="005B264A">
      <w:pPr>
        <w:pStyle w:val="NormalWeb"/>
        <w:rPr>
          <w:rFonts w:ascii="Arial" w:hAnsi="Arial"/>
          <w:color w:val="000000"/>
          <w:sz w:val="23"/>
          <w:szCs w:val="17"/>
        </w:rPr>
      </w:pPr>
      <w:r w:rsidRPr="004E505D">
        <w:rPr>
          <w:rFonts w:ascii="Arial" w:hAnsi="Arial"/>
          <w:color w:val="000000"/>
          <w:sz w:val="23"/>
          <w:szCs w:val="17"/>
        </w:rPr>
        <w:t xml:space="preserve">7) 1980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Nantarche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Marathi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Sahitya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ani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Samikshak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, 2007, National Conference </w:t>
      </w:r>
      <w:proofErr w:type="spellStart"/>
      <w:r w:rsidRPr="004E505D">
        <w:rPr>
          <w:rFonts w:ascii="Arial" w:hAnsi="Arial"/>
          <w:color w:val="000000"/>
          <w:sz w:val="23"/>
          <w:szCs w:val="17"/>
        </w:rPr>
        <w:t>Vaijapur</w:t>
      </w:r>
      <w:proofErr w:type="spellEnd"/>
      <w:r w:rsidRPr="004E505D">
        <w:rPr>
          <w:rFonts w:ascii="Arial" w:hAnsi="Arial"/>
          <w:color w:val="000000"/>
          <w:sz w:val="23"/>
          <w:szCs w:val="17"/>
        </w:rPr>
        <w:t xml:space="preserve"> Aurangabad.</w:t>
      </w:r>
    </w:p>
    <w:p w:rsidR="005B264A" w:rsidRPr="004E505D" w:rsidRDefault="005B264A" w:rsidP="005B264A">
      <w:pPr>
        <w:pStyle w:val="NormalWeb"/>
        <w:rPr>
          <w:rFonts w:ascii="Arial" w:hAnsi="Arial"/>
          <w:color w:val="000000"/>
          <w:sz w:val="23"/>
          <w:szCs w:val="17"/>
        </w:rPr>
      </w:pPr>
    </w:p>
    <w:p w:rsidR="005B264A" w:rsidRPr="004E505D" w:rsidRDefault="005B264A" w:rsidP="005B264A">
      <w:pPr>
        <w:pStyle w:val="NormalWeb"/>
        <w:rPr>
          <w:rFonts w:ascii="Arial" w:hAnsi="Arial"/>
          <w:color w:val="000000"/>
          <w:sz w:val="23"/>
          <w:szCs w:val="17"/>
          <w:u w:val="single"/>
        </w:rPr>
      </w:pPr>
      <w:r w:rsidRPr="004E505D">
        <w:rPr>
          <w:rStyle w:val="Strong"/>
          <w:rFonts w:ascii="Arial" w:hAnsi="Arial"/>
          <w:color w:val="FF0000"/>
          <w:sz w:val="23"/>
          <w:szCs w:val="17"/>
          <w:u w:val="single"/>
        </w:rPr>
        <w:t>Books Published: </w:t>
      </w:r>
    </w:p>
    <w:p w:rsidR="005B264A" w:rsidRPr="004E505D" w:rsidRDefault="005B264A" w:rsidP="005B264A">
      <w:pPr>
        <w:pStyle w:val="NormalWeb"/>
        <w:rPr>
          <w:rFonts w:ascii="Arial" w:hAnsi="Arial"/>
          <w:color w:val="000000"/>
          <w:sz w:val="23"/>
          <w:szCs w:val="17"/>
        </w:rPr>
      </w:pPr>
      <w:r w:rsidRPr="004E505D">
        <w:rPr>
          <w:rStyle w:val="Strong"/>
          <w:rFonts w:ascii="Arial" w:hAnsi="Arial"/>
          <w:color w:val="000000"/>
          <w:sz w:val="23"/>
          <w:szCs w:val="17"/>
        </w:rPr>
        <w:t xml:space="preserve">1) Novel: </w:t>
      </w:r>
      <w:proofErr w:type="spellStart"/>
      <w:r w:rsidRPr="004E505D">
        <w:rPr>
          <w:rStyle w:val="Strong"/>
          <w:rFonts w:ascii="Arial" w:hAnsi="Arial"/>
          <w:color w:val="000000"/>
          <w:sz w:val="23"/>
          <w:szCs w:val="17"/>
        </w:rPr>
        <w:t>Abhalmaya</w:t>
      </w:r>
      <w:proofErr w:type="spellEnd"/>
      <w:r w:rsidRPr="004E505D">
        <w:rPr>
          <w:rStyle w:val="Strong"/>
          <w:rFonts w:ascii="Arial" w:hAnsi="Arial"/>
          <w:color w:val="000000"/>
          <w:sz w:val="23"/>
          <w:szCs w:val="17"/>
        </w:rPr>
        <w:t xml:space="preserve">, 2006, </w:t>
      </w:r>
      <w:proofErr w:type="spellStart"/>
      <w:r w:rsidRPr="004E505D">
        <w:rPr>
          <w:rStyle w:val="Strong"/>
          <w:rFonts w:ascii="Arial" w:hAnsi="Arial"/>
          <w:color w:val="000000"/>
          <w:sz w:val="23"/>
          <w:szCs w:val="17"/>
        </w:rPr>
        <w:t>Dr.</w:t>
      </w:r>
      <w:proofErr w:type="spellEnd"/>
      <w:r w:rsidRPr="004E505D">
        <w:rPr>
          <w:rStyle w:val="Strong"/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Style w:val="Strong"/>
          <w:rFonts w:ascii="Arial" w:hAnsi="Arial"/>
          <w:color w:val="000000"/>
          <w:sz w:val="23"/>
          <w:szCs w:val="17"/>
        </w:rPr>
        <w:t>Waghmare</w:t>
      </w:r>
      <w:proofErr w:type="spellEnd"/>
      <w:r w:rsidRPr="004E505D">
        <w:rPr>
          <w:rStyle w:val="Strong"/>
          <w:rFonts w:ascii="Arial" w:hAnsi="Arial"/>
          <w:color w:val="000000"/>
          <w:sz w:val="23"/>
          <w:szCs w:val="17"/>
        </w:rPr>
        <w:t xml:space="preserve"> D. V.</w:t>
      </w:r>
    </w:p>
    <w:p w:rsidR="005B264A" w:rsidRPr="004E505D" w:rsidRDefault="005B264A" w:rsidP="005B264A">
      <w:pPr>
        <w:pStyle w:val="NormalWeb"/>
        <w:rPr>
          <w:rFonts w:ascii="Arial" w:hAnsi="Arial"/>
          <w:color w:val="000000"/>
          <w:sz w:val="23"/>
          <w:szCs w:val="17"/>
        </w:rPr>
      </w:pPr>
      <w:r w:rsidRPr="004E505D">
        <w:rPr>
          <w:rStyle w:val="Strong"/>
          <w:rFonts w:ascii="Arial" w:hAnsi="Arial"/>
          <w:color w:val="000000"/>
          <w:sz w:val="23"/>
          <w:szCs w:val="17"/>
        </w:rPr>
        <w:t xml:space="preserve">2) Poetry: </w:t>
      </w:r>
      <w:proofErr w:type="spellStart"/>
      <w:r w:rsidRPr="004E505D">
        <w:rPr>
          <w:rStyle w:val="Strong"/>
          <w:rFonts w:ascii="Arial" w:hAnsi="Arial"/>
          <w:color w:val="000000"/>
          <w:sz w:val="23"/>
          <w:szCs w:val="17"/>
        </w:rPr>
        <w:t>Krantiche</w:t>
      </w:r>
      <w:proofErr w:type="spellEnd"/>
      <w:r w:rsidRPr="004E505D">
        <w:rPr>
          <w:rStyle w:val="Strong"/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Style w:val="Strong"/>
          <w:rFonts w:ascii="Arial" w:hAnsi="Arial"/>
          <w:color w:val="000000"/>
          <w:sz w:val="23"/>
          <w:szCs w:val="17"/>
        </w:rPr>
        <w:t>Abhal</w:t>
      </w:r>
      <w:proofErr w:type="spellEnd"/>
      <w:r w:rsidRPr="004E505D">
        <w:rPr>
          <w:rStyle w:val="Strong"/>
          <w:rFonts w:ascii="Arial" w:hAnsi="Arial"/>
          <w:color w:val="000000"/>
          <w:sz w:val="23"/>
          <w:szCs w:val="17"/>
        </w:rPr>
        <w:t xml:space="preserve">, 2008, </w:t>
      </w:r>
      <w:proofErr w:type="spellStart"/>
      <w:r w:rsidRPr="004E505D">
        <w:rPr>
          <w:rStyle w:val="Strong"/>
          <w:rFonts w:ascii="Arial" w:hAnsi="Arial"/>
          <w:color w:val="000000"/>
          <w:sz w:val="23"/>
          <w:szCs w:val="17"/>
        </w:rPr>
        <w:t>Snehwardhan</w:t>
      </w:r>
      <w:proofErr w:type="spellEnd"/>
      <w:r w:rsidRPr="004E505D">
        <w:rPr>
          <w:rStyle w:val="Strong"/>
          <w:rFonts w:ascii="Arial" w:hAnsi="Arial"/>
          <w:color w:val="000000"/>
          <w:sz w:val="23"/>
          <w:szCs w:val="17"/>
        </w:rPr>
        <w:t xml:space="preserve"> Publication; Pune; </w:t>
      </w:r>
      <w:proofErr w:type="spellStart"/>
      <w:r w:rsidRPr="004E505D">
        <w:rPr>
          <w:rStyle w:val="Strong"/>
          <w:rFonts w:ascii="Arial" w:hAnsi="Arial"/>
          <w:color w:val="000000"/>
          <w:sz w:val="23"/>
          <w:szCs w:val="17"/>
        </w:rPr>
        <w:t>Dr.</w:t>
      </w:r>
      <w:proofErr w:type="spellEnd"/>
      <w:r w:rsidRPr="004E505D">
        <w:rPr>
          <w:rStyle w:val="Strong"/>
          <w:rFonts w:ascii="Arial" w:hAnsi="Arial"/>
          <w:color w:val="000000"/>
          <w:sz w:val="23"/>
          <w:szCs w:val="17"/>
        </w:rPr>
        <w:t xml:space="preserve"> </w:t>
      </w:r>
      <w:proofErr w:type="spellStart"/>
      <w:r w:rsidRPr="004E505D">
        <w:rPr>
          <w:rStyle w:val="Strong"/>
          <w:rFonts w:ascii="Arial" w:hAnsi="Arial"/>
          <w:color w:val="000000"/>
          <w:sz w:val="23"/>
          <w:szCs w:val="17"/>
        </w:rPr>
        <w:t>Waghmare</w:t>
      </w:r>
      <w:proofErr w:type="spellEnd"/>
      <w:r w:rsidRPr="004E505D">
        <w:rPr>
          <w:rStyle w:val="Strong"/>
          <w:rFonts w:ascii="Arial" w:hAnsi="Arial"/>
          <w:color w:val="000000"/>
          <w:sz w:val="23"/>
          <w:szCs w:val="17"/>
        </w:rPr>
        <w:t xml:space="preserve"> D. V.</w:t>
      </w:r>
    </w:p>
    <w:p w:rsidR="0084643C" w:rsidRDefault="004E505D"/>
    <w:sectPr w:rsidR="00846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79"/>
    <w:rsid w:val="004D51E9"/>
    <w:rsid w:val="004E505D"/>
    <w:rsid w:val="005B264A"/>
    <w:rsid w:val="00647614"/>
    <w:rsid w:val="00B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C56E9"/>
  <w15:chartTrackingRefBased/>
  <w15:docId w15:val="{E67304E2-EEA3-4650-923D-8A5B7CCB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5B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Naac1</dc:creator>
  <cp:keywords/>
  <dc:description/>
  <cp:lastModifiedBy>Naac1</cp:lastModifiedBy>
  <cp:revision>3</cp:revision>
  <dcterms:created xsi:type="dcterms:W3CDTF">2018-12-03T05:00:00Z</dcterms:created>
  <dcterms:modified xsi:type="dcterms:W3CDTF">2018-12-03T05:08:00Z</dcterms:modified>
</cp:coreProperties>
</file>